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b/>
          <w:bCs/>
          <w:sz w:val="24"/>
          <w:szCs w:val="24"/>
        </w:rPr>
      </w:pPr>
      <w:r>
        <w:rPr>
          <w:b/>
          <w:bCs/>
          <w:sz w:val="24"/>
          <w:szCs w:val="24"/>
        </w:rPr>
      </w:r>
    </w:p>
    <w:p>
      <w:pPr>
        <w:pStyle w:val="Normal"/>
        <w:bidi w:val="0"/>
        <w:rPr>
          <w:b/>
          <w:bCs/>
          <w:sz w:val="28"/>
          <w:szCs w:val="28"/>
        </w:rPr>
      </w:pPr>
      <w:r>
        <w:rPr>
          <w:b/>
          <w:bCs/>
          <w:sz w:val="28"/>
          <w:szCs w:val="28"/>
        </w:rPr>
        <w:t>Stellenausschreibung Projektkoordination (15 Stunden)</w:t>
      </w:r>
    </w:p>
    <w:p>
      <w:pPr>
        <w:pStyle w:val="Normal"/>
        <w:rPr>
          <w:bCs/>
        </w:rPr>
      </w:pPr>
      <w:r>
        <w:rPr>
          <w:bCs/>
        </w:rPr>
      </w:r>
    </w:p>
    <w:p>
      <w:pPr>
        <w:pStyle w:val="Normal"/>
        <w:spacing w:lineRule="auto" w:line="276" w:before="85" w:after="85"/>
        <w:rPr>
          <w:rFonts w:ascii="Calibri" w:hAnsi="Calibri"/>
          <w:sz w:val="24"/>
          <w:szCs w:val="24"/>
        </w:rPr>
      </w:pPr>
      <w:r>
        <w:rPr>
          <w:bCs/>
          <w:sz w:val="24"/>
          <w:szCs w:val="24"/>
        </w:rPr>
        <w:t xml:space="preserve">Die Kulturinitiative Zwenkau sucht </w:t>
      </w:r>
      <w:r>
        <w:rPr>
          <w:b/>
          <w:bCs/>
          <w:sz w:val="24"/>
          <w:szCs w:val="24"/>
        </w:rPr>
        <w:t>zum 01.01.2027 ein:e Projektkoordinator:in</w:t>
      </w:r>
      <w:r>
        <w:rPr>
          <w:bCs/>
          <w:sz w:val="24"/>
          <w:szCs w:val="24"/>
        </w:rPr>
        <w:t xml:space="preserve">. </w:t>
      </w:r>
      <w:r>
        <w:rPr>
          <w:sz w:val="24"/>
          <w:szCs w:val="24"/>
        </w:rPr>
        <w:t xml:space="preserve">Die Stelle umfasst </w:t>
      </w:r>
      <w:r>
        <w:rPr>
          <w:b/>
          <w:bCs/>
          <w:sz w:val="24"/>
          <w:szCs w:val="24"/>
        </w:rPr>
        <w:t>15 Wochenstunden</w:t>
      </w:r>
      <w:r>
        <w:rPr>
          <w:sz w:val="24"/>
          <w:szCs w:val="24"/>
        </w:rPr>
        <w:t xml:space="preserve"> und wird </w:t>
      </w:r>
      <w:r>
        <w:rPr>
          <w:b/>
          <w:bCs/>
          <w:sz w:val="24"/>
          <w:szCs w:val="24"/>
        </w:rPr>
        <w:t>in Anlehnung an TV-L E7</w:t>
      </w:r>
      <w:r>
        <w:rPr>
          <w:sz w:val="24"/>
          <w:szCs w:val="24"/>
        </w:rPr>
        <w:t xml:space="preserve"> vergütet. Der Dienstort ist </w:t>
      </w:r>
      <w:r>
        <w:rPr>
          <w:b/>
          <w:bCs/>
          <w:sz w:val="24"/>
          <w:szCs w:val="24"/>
        </w:rPr>
        <w:t>Zwenkau</w:t>
      </w:r>
      <w:r>
        <w:rPr>
          <w:sz w:val="24"/>
          <w:szCs w:val="24"/>
        </w:rPr>
        <w:t xml:space="preserve">, mobiles Arbeiten ist nach Absprache möglich. </w:t>
      </w:r>
      <w:r>
        <w:rPr>
          <w:strike w:val="false"/>
          <w:dstrike w:val="false"/>
          <w:sz w:val="24"/>
          <w:szCs w:val="24"/>
          <w:u w:val="none"/>
        </w:rPr>
        <w:t xml:space="preserve">Die Stelle ist aus förderrechtlichen Gründen befristet bis 31.12.2027. Eine Weiterbeschäftigung darüber hinaus wird angestrebt. Die Stelle wird über den Kulturraum Leipziger </w:t>
      </w:r>
      <w:r>
        <w:rPr>
          <w:strike w:val="false"/>
          <w:dstrike w:val="false"/>
          <w:sz w:val="24"/>
          <w:szCs w:val="24"/>
          <w:u w:val="none"/>
        </w:rPr>
        <w:t>Raum</w:t>
      </w:r>
      <w:r>
        <w:rPr>
          <w:strike w:val="false"/>
          <w:dstrike w:val="false"/>
          <w:sz w:val="24"/>
          <w:szCs w:val="24"/>
          <w:u w:val="none"/>
        </w:rPr>
        <w:t xml:space="preserve"> gefördert.</w:t>
      </w:r>
    </w:p>
    <w:p>
      <w:pPr>
        <w:pStyle w:val="Default"/>
        <w:spacing w:lineRule="auto" w:line="276" w:before="85" w:after="85"/>
        <w:jc w:val="left"/>
        <w:rPr>
          <w:rFonts w:ascii="Calibri" w:hAnsi="Calibri"/>
          <w:strike w:val="false"/>
          <w:dstrike w:val="false"/>
          <w:sz w:val="24"/>
          <w:szCs w:val="24"/>
          <w:u w:val="none"/>
        </w:rPr>
      </w:pPr>
      <w:r>
        <w:rPr>
          <w:rFonts w:ascii="Calibri" w:hAnsi="Calibri"/>
          <w:strike w:val="false"/>
          <w:dstrike w:val="false"/>
          <w:sz w:val="24"/>
          <w:szCs w:val="24"/>
          <w:u w:val="none"/>
        </w:rPr>
        <w:t xml:space="preserve">Die Kulturinitiative Zwenkau e.V. wurde 2003 von Zwenkauer und Leipziger Bürger:innen gegründet, um ein einzigartiges, denkmalgeschütztes Haus zu retten und ein besonderes Konzept für nachfolgende Generationen umzusetzen. Ziel des Vereins ist seitdem die Entwicklung des KulturKinos Zwenkau zu einem offenen Haus für alle Generationen, für Menschen jeder Herkunft und Sprache. </w:t>
      </w:r>
    </w:p>
    <w:p>
      <w:pPr>
        <w:pStyle w:val="Normal"/>
        <w:spacing w:lineRule="auto" w:line="276" w:before="85" w:after="85"/>
        <w:rPr>
          <w:rFonts w:ascii="Calibri" w:hAnsi="Calibri"/>
          <w:sz w:val="24"/>
          <w:szCs w:val="24"/>
        </w:rPr>
      </w:pPr>
      <w:r>
        <w:rPr>
          <w:sz w:val="24"/>
          <w:szCs w:val="24"/>
        </w:rPr>
        <w:t>Unsere Angebote aus den Bereichen Kulturelle Bildung, Partizipation und Soziokultur sind überwiegend fördermittelfinanziert. Die ausgeschriebene Stelle beinhaltet die Recherche, Beantragung und Abrechnung entsprechender Förderungen sowie die Bewerbung und organisatorische Umsetzung einzelner Projekte.</w:t>
      </w:r>
    </w:p>
    <w:p>
      <w:pPr>
        <w:pStyle w:val="Default"/>
        <w:jc w:val="left"/>
        <w:rPr>
          <w:b/>
          <w:bCs/>
          <w:strike w:val="false"/>
          <w:dstrike w:val="false"/>
          <w:sz w:val="23"/>
          <w:u w:val="none"/>
        </w:rPr>
      </w:pPr>
      <w:r>
        <w:rPr>
          <w:b/>
          <w:bCs/>
          <w:strike w:val="false"/>
          <w:dstrike w:val="false"/>
          <w:sz w:val="23"/>
          <w:u w:val="none"/>
        </w:rPr>
      </w:r>
    </w:p>
    <w:p>
      <w:pPr>
        <w:pStyle w:val="Default"/>
        <w:spacing w:lineRule="auto" w:line="276"/>
        <w:jc w:val="left"/>
        <w:rPr>
          <w:rFonts w:ascii="Calibri" w:hAnsi="Calibri"/>
          <w:b/>
          <w:bCs/>
          <w:strike w:val="false"/>
          <w:dstrike w:val="false"/>
          <w:sz w:val="24"/>
          <w:szCs w:val="24"/>
          <w:u w:val="none"/>
        </w:rPr>
      </w:pPr>
      <w:r>
        <w:rPr>
          <w:rFonts w:ascii="Calibri" w:hAnsi="Calibri"/>
          <w:b/>
          <w:bCs/>
          <w:strike w:val="false"/>
          <w:dstrike w:val="false"/>
          <w:sz w:val="24"/>
          <w:szCs w:val="24"/>
          <w:u w:val="none"/>
        </w:rPr>
        <w:t>Deine Aufgaben umfassen:</w:t>
      </w:r>
    </w:p>
    <w:p>
      <w:pPr>
        <w:pStyle w:val="Default"/>
        <w:numPr>
          <w:ilvl w:val="0"/>
          <w:numId w:val="0"/>
        </w:numPr>
        <w:bidi w:val="0"/>
        <w:spacing w:lineRule="auto" w:line="276"/>
        <w:ind w:hanging="0" w:left="720"/>
        <w:jc w:val="left"/>
        <w:rPr>
          <w:rFonts w:ascii="Calibri" w:hAnsi="Calibri"/>
          <w:sz w:val="24"/>
          <w:szCs w:val="24"/>
        </w:rPr>
      </w:pPr>
      <w:r>
        <w:rPr>
          <w:rFonts w:ascii="Calibri" w:hAnsi="Calibri"/>
          <w:strike w:val="false"/>
          <w:dstrike w:val="false"/>
          <w:sz w:val="24"/>
          <w:szCs w:val="24"/>
          <w:u w:val="none"/>
        </w:rPr>
        <w:t xml:space="preserve"> </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Recherche und Identifikation geeigneter Förderprogramme, Stiftungen und Finanzierungsmöglichkeiten für soziokulturelle Projekte</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Prüfung von Fördervoraussetzungen, Antragsfristen und formalen Anforderungen</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Entwicklung eigener Projektideen</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Konzeption, Ausarbeitung und fristgerechte Einreichung von Förderanträgen</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Erstellung von Projektbeschreibungen, Kosten- und Finanzierungsplänen sowie erforderlichen Nachweisen</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Abstimmung mit Projektbeteiligten, Kooperationspartnern und Fördermittelgebern</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Begleitung des Antragsprozesses bis zur Bewilligung</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Unterstützung bei der Berichtslegung, Dokumentation und ggf. Verwendungsnachweisführung</w:t>
      </w:r>
    </w:p>
    <w:p>
      <w:pPr>
        <w:pStyle w:val="Default"/>
        <w:numPr>
          <w:ilvl w:val="0"/>
          <w:numId w:val="1"/>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Pflege einer Übersicht über laufende und geplante Förderanträge</w:t>
      </w:r>
    </w:p>
    <w:p>
      <w:pPr>
        <w:pStyle w:val="Default"/>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r>
    </w:p>
    <w:p>
      <w:pPr>
        <w:pStyle w:val="Default"/>
        <w:spacing w:lineRule="auto" w:line="276"/>
        <w:jc w:val="left"/>
        <w:rPr>
          <w:rFonts w:ascii="Calibri" w:hAnsi="Calibri"/>
          <w:strike w:val="false"/>
          <w:dstrike w:val="false"/>
          <w:sz w:val="24"/>
          <w:szCs w:val="24"/>
          <w:u w:val="none"/>
        </w:rPr>
      </w:pPr>
      <w:r>
        <w:rPr>
          <w:rFonts w:ascii="Calibri" w:hAnsi="Calibri"/>
          <w:b/>
          <w:bCs/>
          <w:strike w:val="false"/>
          <w:dstrike w:val="false"/>
          <w:sz w:val="24"/>
          <w:szCs w:val="24"/>
          <w:u w:val="none"/>
        </w:rPr>
        <w:t xml:space="preserve">Was Du mitbringst: </w:t>
      </w:r>
    </w:p>
    <w:p>
      <w:pPr>
        <w:pStyle w:val="Default"/>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Erfahrung in der Recherche von Fördermitteln und im Schreiben von Anträgen</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Sehr gute schriftliche Ausdrucksfähigkeit und sichere Formulierung komplexer Inhalte</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Strukturierte, sorgfältige und eigenständige Arbeitsweise</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Interesse an soziokulturellen Themen, Kulturarbeit und Projektförderung</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Eigene Projektideen</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Gutes Verständnis für Projektplanung und Budgetierung</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Sicherer Umgang mit gängigen Office-Anwendungen, insbesondere Word und Excel</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Wünschenswert: Kenntnisse in der Förderlandschaft auf kommunaler, Landes-, Bundes- oder Stiftungsebene</w:t>
      </w:r>
    </w:p>
    <w:p>
      <w:pPr>
        <w:pStyle w:val="Default"/>
        <w:numPr>
          <w:ilvl w:val="0"/>
          <w:numId w:val="2"/>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Wünschenswert wäre außerdem ein Verständnis der Region und für lokale Bedarfe</w:t>
      </w:r>
    </w:p>
    <w:p>
      <w:pPr>
        <w:pStyle w:val="Default"/>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r>
    </w:p>
    <w:p>
      <w:pPr>
        <w:pStyle w:val="Default"/>
        <w:spacing w:lineRule="auto" w:line="276"/>
        <w:jc w:val="left"/>
        <w:rPr>
          <w:rFonts w:ascii="Calibri" w:hAnsi="Calibri"/>
          <w:strike w:val="false"/>
          <w:dstrike w:val="false"/>
          <w:sz w:val="24"/>
          <w:szCs w:val="24"/>
          <w:u w:val="none"/>
        </w:rPr>
      </w:pPr>
      <w:r>
        <w:rPr>
          <w:rFonts w:ascii="Calibri" w:hAnsi="Calibri"/>
          <w:b/>
          <w:bCs/>
          <w:strike w:val="false"/>
          <w:dstrike w:val="false"/>
          <w:sz w:val="24"/>
          <w:szCs w:val="24"/>
          <w:u w:val="none"/>
        </w:rPr>
        <w:t>Was wir bieten:</w:t>
      </w:r>
    </w:p>
    <w:p>
      <w:pPr>
        <w:pStyle w:val="Default"/>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r>
    </w:p>
    <w:p>
      <w:pPr>
        <w:pStyle w:val="Default"/>
        <w:numPr>
          <w:ilvl w:val="0"/>
          <w:numId w:val="3"/>
        </w:numPr>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viel Gestaltungsspielraum für eigene Projektideen</w:t>
      </w:r>
    </w:p>
    <w:p>
      <w:pPr>
        <w:pStyle w:val="Default"/>
        <w:numPr>
          <w:ilvl w:val="0"/>
          <w:numId w:val="3"/>
        </w:numPr>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familiäres Team</w:t>
      </w:r>
    </w:p>
    <w:p>
      <w:pPr>
        <w:pStyle w:val="Default"/>
        <w:numPr>
          <w:ilvl w:val="0"/>
          <w:numId w:val="3"/>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eigenständige Arbeitszeiteinteilung und Möglichkeit zum Home Office</w:t>
      </w:r>
    </w:p>
    <w:p>
      <w:pPr>
        <w:pStyle w:val="Default"/>
        <w:numPr>
          <w:ilvl w:val="0"/>
          <w:numId w:val="3"/>
        </w:numPr>
        <w:bidi w:val="0"/>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etablierte Netzwerkstrukturen</w:t>
      </w:r>
    </w:p>
    <w:p>
      <w:pPr>
        <w:pStyle w:val="Default"/>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r>
    </w:p>
    <w:p>
      <w:pPr>
        <w:pStyle w:val="Default"/>
        <w:spacing w:lineRule="auto" w:line="276" w:before="0" w:after="283"/>
        <w:jc w:val="left"/>
        <w:rPr>
          <w:rFonts w:ascii="Calibri" w:hAnsi="Calibri"/>
          <w:sz w:val="24"/>
          <w:szCs w:val="24"/>
        </w:rPr>
      </w:pPr>
      <w:r>
        <w:rPr>
          <w:rFonts w:ascii="Calibri" w:hAnsi="Calibri"/>
          <w:strike w:val="false"/>
          <w:dstrike w:val="false"/>
          <w:sz w:val="24"/>
          <w:szCs w:val="24"/>
          <w:u w:val="none"/>
        </w:rPr>
        <w:t>Für weitere Informationen kontaktieren Sie uns gern unter 034203 - 62 31 60 oder der untenstehenden Mailadresse.</w:t>
      </w:r>
    </w:p>
    <w:p>
      <w:pPr>
        <w:pStyle w:val="Default"/>
        <w:spacing w:lineRule="auto" w:line="276"/>
        <w:jc w:val="left"/>
        <w:rPr>
          <w:rFonts w:ascii="Calibri" w:hAnsi="Calibri"/>
          <w:sz w:val="24"/>
          <w:szCs w:val="24"/>
        </w:rPr>
      </w:pPr>
      <w:r>
        <w:rPr>
          <w:rFonts w:ascii="Calibri" w:hAnsi="Calibri"/>
          <w:strike w:val="false"/>
          <w:dstrike w:val="false"/>
          <w:sz w:val="24"/>
          <w:szCs w:val="24"/>
          <w:u w:val="none"/>
        </w:rPr>
        <w:t xml:space="preserve">Wir freuen uns über aussagekräftige Bewerbungen </w:t>
      </w:r>
      <w:r>
        <w:rPr>
          <w:rFonts w:ascii="Calibri" w:hAnsi="Calibri"/>
          <w:b/>
          <w:bCs/>
          <w:strike w:val="false"/>
          <w:dstrike w:val="false"/>
          <w:sz w:val="24"/>
          <w:szCs w:val="24"/>
          <w:u w:val="none"/>
        </w:rPr>
        <w:t>bis zum 13. November 2026</w:t>
      </w:r>
      <w:r>
        <w:rPr>
          <w:rFonts w:ascii="Calibri" w:hAnsi="Calibri"/>
          <w:strike w:val="false"/>
          <w:dstrike w:val="false"/>
          <w:sz w:val="24"/>
          <w:szCs w:val="24"/>
          <w:u w:val="none"/>
        </w:rPr>
        <w:t xml:space="preserve"> an:</w:t>
      </w:r>
    </w:p>
    <w:p>
      <w:pPr>
        <w:pStyle w:val="Default"/>
        <w:spacing w:lineRule="auto" w:line="276"/>
        <w:jc w:val="left"/>
        <w:rPr>
          <w:rFonts w:ascii="Calibri" w:hAnsi="Calibri"/>
          <w:strike w:val="false"/>
          <w:dstrike w:val="false"/>
          <w:sz w:val="24"/>
          <w:szCs w:val="24"/>
          <w:u w:val="none"/>
        </w:rPr>
      </w:pPr>
      <w:r>
        <w:rPr>
          <w:rFonts w:ascii="Calibri" w:hAnsi="Calibri"/>
          <w:strike w:val="false"/>
          <w:dstrike w:val="false"/>
          <w:sz w:val="24"/>
          <w:szCs w:val="24"/>
          <w:u w:val="none"/>
        </w:rPr>
        <w:t>m.hennig@kulturkino-zwenkau.de</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66" w:right="1134" w:gutter="0" w:header="284" w:top="1418" w:footer="193"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Segoe UI">
    <w:charset w:val="01"/>
    <w:family w:val="swiss"/>
    <w:pitch w:val="variable"/>
  </w:font>
  <w:font w:name="OpenSymbol">
    <w:altName w:val="Arial Unicode MS"/>
    <w:charset w:val="02"/>
    <w:family w:val="swiss"/>
    <w:pitch w:val="variable"/>
  </w:font>
  <w:font w:name="Liberation Sans">
    <w:altName w:val="Arial"/>
    <w:charset w:val="01"/>
    <w:family w:val="swiss"/>
    <w:pitch w:val="variable"/>
  </w:font>
  <w:font w:name="Humanst521 BT">
    <w:charset w:val="01"/>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Humanst521 BT" w:hAnsi="Humanst521 BT"/>
        <w:sz w:val="18"/>
        <w:szCs w:val="18"/>
      </w:rPr>
    </w:pPr>
    <w:r>
      <w:rPr>
        <w:rFonts w:ascii="Humanst521 BT" w:hAnsi="Humanst521 BT"/>
        <w:sz w:val="18"/>
        <w:szCs w:val="18"/>
      </w:rPr>
      <w:t xml:space="preserve">Seite </w:t>
    </w:r>
    <w:r>
      <w:rPr>
        <w:rFonts w:ascii="Humanst521 BT" w:hAnsi="Humanst521 BT"/>
        <w:sz w:val="18"/>
        <w:szCs w:val="18"/>
      </w:rPr>
      <w:fldChar w:fldCharType="begin"/>
    </w:r>
    <w:r>
      <w:rPr>
        <w:rFonts w:ascii="Humanst521 BT" w:hAnsi="Humanst521 BT"/>
        <w:sz w:val="18"/>
        <w:szCs w:val="18"/>
      </w:rPr>
      <w:instrText xml:space="preserve"> PAGE </w:instrText>
    </w:r>
    <w:r>
      <w:rPr>
        <w:rFonts w:ascii="Humanst521 BT" w:hAnsi="Humanst521 BT"/>
        <w:sz w:val="18"/>
        <w:szCs w:val="18"/>
      </w:rPr>
      <w:fldChar w:fldCharType="separate"/>
    </w:r>
    <w:r>
      <w:rPr>
        <w:rFonts w:ascii="Humanst521 BT" w:hAnsi="Humanst521 BT"/>
        <w:sz w:val="18"/>
        <w:szCs w:val="18"/>
      </w:rPr>
      <w:t>2</w:t>
    </w:r>
    <w:r>
      <w:rPr>
        <w:rFonts w:ascii="Humanst521 BT" w:hAnsi="Humanst521 BT"/>
        <w:sz w:val="18"/>
        <w:szCs w:val="18"/>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Humanst521 BT" w:hAnsi="Humanst521 BT"/>
        <w:sz w:val="14"/>
        <w:szCs w:val="14"/>
      </w:rPr>
    </w:pPr>
    <w:r>
      <w:rPr>
        <w:rFonts w:ascii="Humanst521 BT" w:hAnsi="Humanst521 BT"/>
        <w:sz w:val="14"/>
        <w:szCs w:val="14"/>
      </w:rPr>
    </w:r>
  </w:p>
  <w:p>
    <w:pPr>
      <w:pStyle w:val="Footer"/>
      <w:jc w:val="center"/>
      <w:rPr>
        <w:rFonts w:ascii="Humanst521 BT" w:hAnsi="Humanst521 BT"/>
        <w:sz w:val="14"/>
        <w:szCs w:val="14"/>
      </w:rPr>
    </w:pPr>
    <w:r>
      <w:rPr>
        <w:rFonts w:ascii="Humanst521 BT" w:hAnsi="Humanst521 BT"/>
        <w:sz w:val="14"/>
        <w:szCs w:val="14"/>
      </w:rPr>
    </w:r>
  </w:p>
  <w:p>
    <w:pPr>
      <w:pStyle w:val="Footer"/>
      <w:jc w:val="center"/>
      <w:rPr>
        <w:rFonts w:ascii="Humanst521 BT" w:hAnsi="Humanst521 BT"/>
        <w:sz w:val="16"/>
        <w:szCs w:val="16"/>
      </w:rPr>
    </w:pPr>
    <w:r>
      <mc:AlternateContent>
        <mc:Choice Requires="wps">
          <w:drawing>
            <wp:anchor distT="1270" distB="1270" distL="635" distR="0" simplePos="0" relativeHeight="3" behindDoc="1" locked="0" layoutInCell="0" allowOverlap="1" wp14:anchorId="5B764DD1">
              <wp:simplePos x="0" y="0"/>
              <wp:positionH relativeFrom="leftMargin">
                <wp:posOffset>0</wp:posOffset>
              </wp:positionH>
              <wp:positionV relativeFrom="page">
                <wp:posOffset>3780155</wp:posOffset>
              </wp:positionV>
              <wp:extent cx="360045" cy="635"/>
              <wp:effectExtent l="635" t="1270" r="0" b="1270"/>
              <wp:wrapNone/>
              <wp:docPr id="2" name="Gerade Verbindung 5"/>
              <a:graphic xmlns:a="http://schemas.openxmlformats.org/drawingml/2006/main">
                <a:graphicData uri="http://schemas.microsoft.com/office/word/2010/wordprocessingShape">
                  <wps:wsp>
                    <wps:cNvSpPr/>
                    <wps:spPr>
                      <a:xfrm>
                        <a:off x="0" y="0"/>
                        <a:ext cx="360000" cy="720"/>
                      </a:xfrm>
                      <a:prstGeom prst="line">
                        <a:avLst/>
                      </a:prstGeom>
                      <a:ln w="2540">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297.65pt" to="28.3pt,297.65pt" stroked="t" o:allowincell="f" style="position:absolute;mso-position-horizontal-relative:page;mso-position-vertical-relative:page" wp14:anchorId="5B764DD1">
              <v:stroke color="black" weight="2520" joinstyle="miter" endcap="flat"/>
              <v:fill o:detectmouseclick="t" on="false"/>
              <w10:wrap type="none"/>
            </v:line>
          </w:pict>
        </mc:Fallback>
      </mc:AlternateContent>
    </w:r>
    <w:r>
      <w:rPr>
        <w:rFonts w:ascii="Humanst521 BT" w:hAnsi="Humanst521 BT"/>
        <w:sz w:val="16"/>
        <w:szCs w:val="16"/>
      </w:rPr>
      <w:t>Telefon: (03 42 03) 623 160 • Fax: (03 42 03) 5 44 94 • Vereinsregisternummer 10919 Amtsgericht Leipzig</w:t>
    </w:r>
  </w:p>
  <w:p>
    <w:pPr>
      <w:pStyle w:val="Footer"/>
      <w:jc w:val="center"/>
      <w:rPr>
        <w:rFonts w:ascii="Humanst521 BT" w:hAnsi="Humanst521 BT"/>
        <w:sz w:val="16"/>
        <w:szCs w:val="16"/>
      </w:rPr>
    </w:pPr>
    <w:r>
      <w:rPr>
        <w:rFonts w:ascii="Humanst521 BT" w:hAnsi="Humanst521 BT"/>
        <w:sz w:val="16"/>
        <w:szCs w:val="16"/>
      </w:rPr>
      <w:t>Vorstand: Susanne Schönherr (Vorsitzende), Nicolas Stadler (stellv. Vorsitzender), Mandy Keßler (Schatzmeisterin)</w:t>
    </w:r>
  </w:p>
  <w:p>
    <w:pPr>
      <w:pStyle w:val="Footer"/>
      <w:jc w:val="center"/>
      <w:rPr>
        <w:rFonts w:ascii="Humanst521 BT" w:hAnsi="Humanst521 BT"/>
        <w:sz w:val="16"/>
        <w:szCs w:val="16"/>
      </w:rPr>
    </w:pPr>
    <w:r>
      <w:rPr>
        <w:rFonts w:ascii="Humanst521 BT" w:hAnsi="Humanst521 BT"/>
        <w:sz w:val="16"/>
        <w:szCs w:val="16"/>
      </w:rPr>
      <w:t>Bankverbindung: IBAN DE17 8605 5592 1100 7366 00, BIC WELADE8LXXX • Steuernummer 238 141 06438</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360" w:before="120" w:after="0"/>
      <w:jc w:val="both"/>
      <w:rPr>
        <w:rFonts w:ascii="Humanst521 BT" w:hAnsi="Humanst521 BT"/>
        <w:sz w:val="28"/>
        <w:szCs w:val="28"/>
      </w:rPr>
    </w:pPr>
    <w:r>
      <w:rPr>
        <w:rFonts w:ascii="Humanst521 BT" w:hAnsi="Humanst521 BT"/>
        <w:sz w:val="28"/>
        <w:szCs w:val="28"/>
      </w:rPr>
    </w:r>
  </w:p>
  <w:p>
    <w:pPr>
      <w:pStyle w:val="Normal"/>
      <w:spacing w:lineRule="auto" w:line="360" w:before="120" w:after="0"/>
      <w:jc w:val="both"/>
      <w:rPr>
        <w:rFonts w:ascii="Humanst521 BT" w:hAnsi="Humanst521 BT"/>
        <w:sz w:val="28"/>
        <w:szCs w:val="28"/>
      </w:rPr>
    </w:pPr>
    <w:r>
      <w:drawing>
        <wp:anchor distT="0" distB="0" distL="0" distR="0" simplePos="0" relativeHeight="2" behindDoc="1" locked="0" layoutInCell="1" allowOverlap="1">
          <wp:simplePos x="0" y="0"/>
          <wp:positionH relativeFrom="column">
            <wp:posOffset>5246370</wp:posOffset>
          </wp:positionH>
          <wp:positionV relativeFrom="paragraph">
            <wp:posOffset>64135</wp:posOffset>
          </wp:positionV>
          <wp:extent cx="764540" cy="1115695"/>
          <wp:effectExtent l="0" t="0" r="0" b="0"/>
          <wp:wrapNone/>
          <wp:docPr id="1" name="Grafik 1" descr="C:\Users\KulturKino\KIZ\Logos\LOGO-transparent 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C:\Users\KulturKino\KIZ\Logos\LOGO-transparent Klein.png"/>
                  <pic:cNvPicPr>
                    <a:picLocks noChangeAspect="1" noChangeArrowheads="1"/>
                  </pic:cNvPicPr>
                </pic:nvPicPr>
                <pic:blipFill>
                  <a:blip r:embed="rId1"/>
                  <a:stretch>
                    <a:fillRect/>
                  </a:stretch>
                </pic:blipFill>
                <pic:spPr bwMode="auto">
                  <a:xfrm>
                    <a:off x="0" y="0"/>
                    <a:ext cx="764540" cy="1115695"/>
                  </a:xfrm>
                  <a:prstGeom prst="rect">
                    <a:avLst/>
                  </a:prstGeom>
                  <a:noFill/>
                </pic:spPr>
              </pic:pic>
            </a:graphicData>
          </a:graphic>
        </wp:anchor>
      </w:drawing>
    </w:r>
    <w:r>
      <w:rPr>
        <w:rFonts w:ascii="Humanst521 BT" w:hAnsi="Humanst521 BT"/>
        <w:sz w:val="28"/>
        <w:szCs w:val="28"/>
      </w:rPr>
      <w:t>Kulturinitiative Zwenkau e.V.</w:t>
    </w:r>
  </w:p>
  <w:p>
    <w:pPr>
      <w:pStyle w:val="Normal"/>
      <w:spacing w:lineRule="auto" w:line="240" w:before="0" w:after="0"/>
      <w:jc w:val="both"/>
      <w:rPr>
        <w:rFonts w:ascii="Humanst521 BT" w:hAnsi="Humanst521 BT"/>
        <w:sz w:val="20"/>
        <w:szCs w:val="20"/>
      </w:rPr>
    </w:pPr>
    <w:r>
      <w:rPr>
        <w:rFonts w:ascii="Humanst521 BT" w:hAnsi="Humanst521 BT"/>
        <w:sz w:val="20"/>
        <w:szCs w:val="20"/>
      </w:rPr>
      <w:t>Hugo-Haase-Straße 9</w:t>
    </w:r>
  </w:p>
  <w:p>
    <w:pPr>
      <w:pStyle w:val="Normal"/>
      <w:spacing w:lineRule="auto" w:line="360" w:before="0" w:after="0"/>
      <w:jc w:val="both"/>
      <w:rPr>
        <w:rFonts w:ascii="Humanst521 BT" w:hAnsi="Humanst521 BT"/>
        <w:sz w:val="20"/>
        <w:szCs w:val="20"/>
      </w:rPr>
    </w:pPr>
    <w:r>
      <w:rPr>
        <w:rFonts w:ascii="Humanst521 BT" w:hAnsi="Humanst521 BT"/>
        <w:sz w:val="20"/>
        <w:szCs w:val="20"/>
      </w:rPr>
      <w:t>04442 Zwenkau</w:t>
    </w:r>
  </w:p>
  <w:p>
    <w:pPr>
      <w:pStyle w:val="Header"/>
      <w:rPr/>
    </w:pPr>
    <w:r>
      <w:rPr/>
    </w:r>
  </w:p>
  <w:p>
    <w:pPr>
      <w:pStyle w:val="Header"/>
      <w:rPr/>
    </w:pPr>
    <w:r>
      <w:rPr/>
    </w:r>
  </w:p>
  <w:p>
    <w:pPr>
      <w:pStyle w:val="Header"/>
      <w:rPr/>
    </w:pPr>
    <w:r>
      <w:rPr/>
    </w:r>
  </w:p>
  <w:p>
    <w:pPr>
      <w:pStyle w:val="Normal"/>
      <w:spacing w:lineRule="auto" w:line="240" w:before="0" w:after="0"/>
      <w:jc w:val="right"/>
      <w:rPr>
        <w:rFonts w:ascii="Humanst521 BT" w:hAnsi="Humanst521 BT"/>
        <w:sz w:val="20"/>
        <w:szCs w:val="20"/>
      </w:rPr>
    </w:pPr>
    <w:r>
      <w:rPr/>
      <w:tab/>
      <w:tab/>
      <w:tab/>
      <w:tab/>
      <w:tab/>
      <w:tab/>
      <w:tab/>
      <w:tab/>
      <w:tab/>
      <w:tab/>
      <w:tab/>
    </w:r>
    <w:r>
      <w:rPr>
        <w:rFonts w:ascii="Humanst521 BT" w:hAnsi="Humanst521 BT"/>
        <w:sz w:val="20"/>
        <w:szCs w:val="20"/>
      </w:rPr>
      <w:t>034203 – 623160</w:t>
    </w:r>
  </w:p>
  <w:p>
    <w:pPr>
      <w:pStyle w:val="Normal"/>
      <w:spacing w:lineRule="auto" w:line="240" w:before="0" w:after="0"/>
      <w:ind w:left="6381"/>
      <w:jc w:val="right"/>
      <w:rPr>
        <w:rFonts w:ascii="Humanst521 BT" w:hAnsi="Humanst521 BT"/>
        <w:sz w:val="20"/>
        <w:szCs w:val="20"/>
      </w:rPr>
    </w:pPr>
    <w:r>
      <w:rPr>
        <w:rFonts w:ascii="Humanst521 BT" w:hAnsi="Humanst521 BT"/>
        <w:sz w:val="20"/>
        <w:szCs w:val="20"/>
      </w:rPr>
      <w:t>info@kulturkino-zwenkau.de</w:t>
    </w:r>
  </w:p>
  <w:p>
    <w:pPr>
      <w:pStyle w:val="Normal"/>
      <w:spacing w:lineRule="auto" w:line="240" w:before="0" w:after="0"/>
      <w:ind w:left="6381"/>
      <w:jc w:val="right"/>
      <w:rPr>
        <w:rFonts w:ascii="Humanst521 BT" w:hAnsi="Humanst521 BT"/>
        <w:sz w:val="20"/>
        <w:szCs w:val="20"/>
      </w:rPr>
    </w:pPr>
    <w:r>
      <w:rPr>
        <w:rFonts w:ascii="Humanst521 BT" w:hAnsi="Humanst521 BT"/>
        <w:sz w:val="20"/>
        <w:szCs w:val="20"/>
      </w:rPr>
      <w:t>www.kulturkino-zwenkau.de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Times New Roman"/>
      <w:color w:val="auto"/>
      <w:kern w:val="0"/>
      <w:sz w:val="22"/>
      <w:szCs w:val="22"/>
      <w:lang w:val="de-DE" w:eastAsia="en-US" w:bidi="ar-SA"/>
    </w:rPr>
  </w:style>
  <w:style w:type="character" w:styleId="DefaultParagraphFont" w:default="1">
    <w:name w:val="Default Paragraph Font"/>
    <w:uiPriority w:val="1"/>
    <w:unhideWhenUsed/>
    <w:rPr/>
  </w:style>
  <w:style w:type="character" w:styleId="Hyperlink">
    <w:name w:val="Hyperlink"/>
    <w:uiPriority w:val="99"/>
    <w:unhideWhenUsed/>
    <w:rsid w:val="004c4d91"/>
    <w:rPr>
      <w:color w:val="0563C1"/>
      <w:u w:val="single"/>
    </w:rPr>
  </w:style>
  <w:style w:type="character" w:styleId="SprechblasentextZchn" w:customStyle="1">
    <w:name w:val="Sprechblasentext Zchn"/>
    <w:link w:val="BalloonText"/>
    <w:uiPriority w:val="99"/>
    <w:semiHidden/>
    <w:rsid w:val="007b22f3"/>
    <w:rPr>
      <w:rFonts w:ascii="Segoe UI" w:hAnsi="Segoe UI" w:cs="Segoe UI"/>
      <w:sz w:val="18"/>
      <w:szCs w:val="18"/>
    </w:rPr>
  </w:style>
  <w:style w:type="character" w:styleId="KopfzeileZchn" w:customStyle="1">
    <w:name w:val="Kopfzeile Zchn"/>
    <w:basedOn w:val="DefaultParagraphFont"/>
    <w:uiPriority w:val="99"/>
    <w:rsid w:val="00f20670"/>
    <w:rPr/>
  </w:style>
  <w:style w:type="character" w:styleId="FuzeileZchn" w:customStyle="1">
    <w:name w:val="Fußzeile Zchn"/>
    <w:basedOn w:val="DefaultParagraphFont"/>
    <w:uiPriority w:val="99"/>
    <w:rsid w:val="00f20670"/>
    <w:rPr/>
  </w:style>
  <w:style w:type="character" w:styleId="PlaceholderText">
    <w:name w:val="Placeholder Text"/>
    <w:uiPriority w:val="99"/>
    <w:semiHidden/>
    <w:rsid w:val="003a1e4d"/>
    <w:rPr>
      <w:color w:val="808080"/>
    </w:rPr>
  </w:style>
  <w:style w:type="character" w:styleId="EndnotentextZchn" w:customStyle="1">
    <w:name w:val="Endnotentext Zchn"/>
    <w:basedOn w:val="DefaultParagraphFont"/>
    <w:link w:val="EndnoteText"/>
    <w:uiPriority w:val="99"/>
    <w:semiHidden/>
    <w:rsid w:val="009b44bc"/>
    <w:rPr>
      <w:lang w:eastAsia="en-US"/>
    </w:rPr>
  </w:style>
  <w:style w:type="character" w:styleId="Endnotenzeichenuser">
    <w:name w:val="Endnotenzeichen (user)"/>
    <w:basedOn w:val="DefaultParagraphFont"/>
    <w:uiPriority w:val="99"/>
    <w:semiHidden/>
    <w:unhideWhenUsed/>
    <w:rsid w:val="009b44bc"/>
    <w:rPr>
      <w:vertAlign w:val="superscript"/>
    </w:rPr>
  </w:style>
  <w:style w:type="character" w:styleId="Endnotenzeichen">
    <w:name w:val="Endnotenzeichen"/>
    <w:rPr>
      <w:vertAlign w:val="superscript"/>
    </w:rPr>
  </w:style>
  <w:style w:type="character" w:styleId="EndnoteReference">
    <w:name w:val="endnote reference"/>
    <w:rPr>
      <w:vertAlign w:val="superscript"/>
    </w:rPr>
  </w:style>
  <w:style w:type="character" w:styleId="UntertitelZchn" w:customStyle="1">
    <w:name w:val="Untertitel Zchn"/>
    <w:basedOn w:val="DefaultParagraphFont"/>
    <w:uiPriority w:val="11"/>
    <w:rsid w:val="00eb084f"/>
    <w:rPr>
      <w:rFonts w:ascii="Calibri" w:hAnsi="Calibri" w:eastAsia="" w:cs="" w:asciiTheme="minorHAnsi" w:cstheme="minorBidi" w:eastAsiaTheme="minorEastAsia" w:hAnsiTheme="minorHAnsi"/>
      <w:color w:themeColor="text1" w:themeTint="a5" w:val="5A5A5A"/>
      <w:spacing w:val="15"/>
      <w:sz w:val="22"/>
      <w:szCs w:val="22"/>
      <w:lang w:eastAsia="en-US"/>
    </w:rPr>
  </w:style>
  <w:style w:type="character" w:styleId="UnresolvedMention">
    <w:name w:val="Unresolved Mention"/>
    <w:basedOn w:val="DefaultParagraphFont"/>
    <w:uiPriority w:val="99"/>
    <w:semiHidden/>
    <w:unhideWhenUsed/>
    <w:rsid w:val="00ea210b"/>
    <w:rPr>
      <w:color w:val="605E5C"/>
      <w:shd w:fill="E1DFDD" w:val="clear"/>
    </w:rPr>
  </w:style>
  <w:style w:type="character" w:styleId="Aufzhlungszeichenuser">
    <w:name w:val="Aufzählungszeichen (user)"/>
    <w:rPr>
      <w:rFonts w:ascii="OpenSymbol" w:hAnsi="OpenSymbol" w:eastAsia="OpenSymbol" w:cs="OpenSymbol"/>
    </w:rPr>
  </w:style>
  <w:style w:type="paragraph" w:styleId="berschrift">
    <w:name w:val="Überschrift"/>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Verzeichnis">
    <w:name w:val="Verzeichnis"/>
    <w:basedOn w:val="Normal"/>
    <w:pPr>
      <w:suppressLineNumbers/>
    </w:pPr>
    <w:rPr>
      <w:rFonts w:cs="Lucida Sans"/>
    </w:rPr>
  </w:style>
  <w:style w:type="paragraph" w:styleId="berschriftuser">
    <w:name w:val="Überschrift (user)"/>
    <w:basedOn w:val="Normal"/>
    <w:next w:val="BodyText"/>
    <w:pPr>
      <w:keepNext w:val="true"/>
      <w:spacing w:before="240" w:after="120"/>
    </w:pPr>
    <w:rPr>
      <w:rFonts w:ascii="Liberation Sans" w:hAnsi="Liberation Sans" w:eastAsia="Microsoft YaHei" w:cs="Lucida Sans"/>
      <w:sz w:val="28"/>
      <w:szCs w:val="28"/>
    </w:rPr>
  </w:style>
  <w:style w:type="paragraph" w:styleId="Verzeichnisuser">
    <w:name w:val="Verzeichnis (user)"/>
    <w:basedOn w:val="Normal"/>
    <w:pPr>
      <w:suppressLineNumbers/>
    </w:pPr>
    <w:rPr>
      <w:rFonts w:cs="Lucida Sans"/>
    </w:rPr>
  </w:style>
  <w:style w:type="paragraph" w:styleId="BalloonText">
    <w:name w:val="Balloon Text"/>
    <w:basedOn w:val="Normal"/>
    <w:link w:val="SprechblasentextZchn"/>
    <w:uiPriority w:val="99"/>
    <w:semiHidden/>
    <w:unhideWhenUsed/>
    <w:rsid w:val="007b22f3"/>
    <w:pPr>
      <w:spacing w:lineRule="auto" w:line="240" w:before="0" w:after="0"/>
    </w:pPr>
    <w:rPr>
      <w:rFonts w:ascii="Segoe UI" w:hAnsi="Segoe UI" w:cs="Segoe UI"/>
      <w:sz w:val="18"/>
      <w:szCs w:val="18"/>
    </w:rPr>
  </w:style>
  <w:style w:type="paragraph" w:styleId="Kopf-Fuzeileuser">
    <w:name w:val="Kopf-/Fußzeile (user)"/>
    <w:basedOn w:val="Normal"/>
    <w:pPr/>
    <w:rPr/>
  </w:style>
  <w:style w:type="paragraph" w:styleId="Kopf-Fuzeile">
    <w:name w:val="Kopf-/Fußzeile"/>
    <w:basedOn w:val="Normal"/>
    <w:pPr/>
    <w:rPr/>
  </w:style>
  <w:style w:type="paragraph" w:styleId="Header">
    <w:name w:val="header"/>
    <w:basedOn w:val="Normal"/>
    <w:link w:val="KopfzeileZchn"/>
    <w:uiPriority w:val="99"/>
    <w:unhideWhenUsed/>
    <w:rsid w:val="00f20670"/>
    <w:pPr>
      <w:tabs>
        <w:tab w:val="clear" w:pos="709"/>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20670"/>
    <w:pPr>
      <w:tabs>
        <w:tab w:val="clear" w:pos="709"/>
        <w:tab w:val="center" w:pos="4536" w:leader="none"/>
        <w:tab w:val="right" w:pos="9072" w:leader="none"/>
      </w:tabs>
      <w:spacing w:lineRule="auto" w:line="240" w:before="0" w:after="0"/>
    </w:pPr>
    <w:rPr/>
  </w:style>
  <w:style w:type="paragraph" w:styleId="EndnoteText">
    <w:name w:val="endnote text"/>
    <w:basedOn w:val="Normal"/>
    <w:link w:val="EndnotentextZchn"/>
    <w:uiPriority w:val="99"/>
    <w:semiHidden/>
    <w:unhideWhenUsed/>
    <w:rsid w:val="009b44bc"/>
    <w:pPr>
      <w:spacing w:lineRule="auto" w:line="240" w:before="0" w:after="0"/>
    </w:pPr>
    <w:rPr>
      <w:sz w:val="20"/>
      <w:szCs w:val="20"/>
    </w:rPr>
  </w:style>
  <w:style w:type="paragraph" w:styleId="Subtitle">
    <w:name w:val="Subtitle"/>
    <w:basedOn w:val="Normal"/>
    <w:next w:val="Normal"/>
    <w:link w:val="UntertitelZchn"/>
    <w:uiPriority w:val="11"/>
    <w:qFormat/>
    <w:rsid w:val="00eb084f"/>
    <w:pPr/>
    <w:rPr>
      <w:rFonts w:ascii="Calibri" w:hAnsi="Calibri" w:eastAsia="" w:cs="" w:asciiTheme="minorHAnsi" w:cstheme="minorBidi" w:eastAsiaTheme="minorEastAsia" w:hAnsiTheme="minorHAnsi"/>
      <w:color w:themeColor="text1" w:themeTint="a5" w:val="5A5A5A"/>
      <w:spacing w:val="15"/>
    </w:rPr>
  </w:style>
  <w:style w:type="paragraph" w:styleId="Rahmeninhaltuser">
    <w:name w:val="Rahmeninhalt (user)"/>
    <w:basedOn w:val="Normal"/>
    <w:pPr/>
    <w:rPr/>
  </w:style>
  <w:style w:type="paragraph" w:styleId="Default">
    <w:name w:val="Default"/>
    <w:pPr>
      <w:widowControl/>
      <w:suppressAutoHyphens w:val="true"/>
      <w:bidi w:val="0"/>
      <w:spacing w:before="0" w:after="0"/>
      <w:jc w:val="left"/>
    </w:pPr>
    <w:rPr>
      <w:rFonts w:ascii="Humanst521 BT" w:hAnsi="Humanst521 BT" w:eastAsia="Calibri" w:cs="Times New Roman"/>
      <w:color w:val="000000"/>
      <w:kern w:val="0"/>
      <w:sz w:val="24"/>
      <w:szCs w:val="20"/>
      <w:lang w:val="de-DE" w:eastAsia="de-DE" w:bidi="ar-SA"/>
    </w:rPr>
  </w:style>
  <w:style w:type="numbering" w:styleId="KeineListeuser" w:default="1">
    <w:name w:val="Keine Liste (user)"/>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2a308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341D5-5A1B-4EC0-8DD3-034BE0BCC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Briefbogen_KIZ_20140329</Template>
  <TotalTime>17</TotalTime>
  <Application>LibreOffice/26.8.0.3$Windows_X86_64 LibreOffice_project/bce0998afefdbc355585ca324285661a2170ba77</Application>
  <AppVersion>15.0000</AppVersion>
  <Pages>2</Pages>
  <Words>412</Words>
  <Characters>3004</Characters>
  <CharactersWithSpaces>3367</CharactersWithSpaces>
  <Paragraphs>43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2025-01-13T13:39:00Z</dcterms:created>
  <dc:creator>user</dc:creator>
  <dc:description/>
  <dc:language>de-DE</dc:language>
  <cp:lastModifiedBy/>
  <cp:lastPrinted>2026-03-04T09:55:00Z</cp:lastPrinted>
  <dcterms:modified xsi:type="dcterms:W3CDTF">2026-10-13T09:09:54Z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